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123C6" w14:textId="62AECE47" w:rsidR="00047E61" w:rsidRPr="00AA0B66" w:rsidRDefault="00282422" w:rsidP="00AA0B66">
      <w:pPr>
        <w:spacing w:after="0" w:line="240" w:lineRule="auto"/>
        <w:jc w:val="center"/>
        <w:rPr>
          <w:rFonts w:ascii="Trebuchet MS" w:hAnsi="Trebuchet MS" w:cs="Times New Roman"/>
          <w:sz w:val="28"/>
          <w:szCs w:val="28"/>
          <w:u w:val="single"/>
        </w:rPr>
      </w:pPr>
      <w:r>
        <w:rPr>
          <w:rFonts w:ascii="Trebuchet MS" w:hAnsi="Trebuchet MS" w:cs="Times New Roman"/>
          <w:sz w:val="28"/>
          <w:szCs w:val="28"/>
          <w:u w:val="single"/>
        </w:rPr>
        <w:t>Design Challenge Teacher Guide</w:t>
      </w:r>
    </w:p>
    <w:p w14:paraId="50966B99" w14:textId="77777777" w:rsidR="00256A24" w:rsidRDefault="00256A24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35AAB269" w14:textId="77777777" w:rsidR="00F00D69" w:rsidRDefault="776234D0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776234D0">
        <w:rPr>
          <w:rFonts w:ascii="Trebuchet MS" w:hAnsi="Trebuchet MS" w:cs="Times New Roman"/>
          <w:b/>
          <w:bCs/>
          <w:sz w:val="24"/>
          <w:szCs w:val="24"/>
        </w:rPr>
        <w:t>Class level</w:t>
      </w:r>
      <w:r w:rsidRPr="776234D0">
        <w:rPr>
          <w:rFonts w:ascii="Trebuchet MS" w:hAnsi="Trebuchet MS" w:cs="Times New Roman"/>
          <w:sz w:val="24"/>
          <w:szCs w:val="24"/>
        </w:rPr>
        <w:t>: Grade 9</w:t>
      </w:r>
    </w:p>
    <w:p w14:paraId="001F27C2" w14:textId="7F761D3D" w:rsidR="776234D0" w:rsidRDefault="776234D0" w:rsidP="776234D0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</w:p>
    <w:p w14:paraId="708B3A36" w14:textId="6A81350F" w:rsidR="00256A24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776234D0">
        <w:rPr>
          <w:rFonts w:ascii="Trebuchet MS" w:hAnsi="Trebuchet MS" w:cs="Times New Roman"/>
          <w:b/>
          <w:bCs/>
          <w:sz w:val="24"/>
          <w:szCs w:val="24"/>
        </w:rPr>
        <w:t>Time</w:t>
      </w:r>
      <w:r w:rsidRPr="776234D0">
        <w:rPr>
          <w:rFonts w:ascii="Trebuchet MS" w:hAnsi="Trebuchet MS" w:cs="Times New Roman"/>
          <w:sz w:val="24"/>
          <w:szCs w:val="24"/>
        </w:rPr>
        <w:t xml:space="preserve">: </w:t>
      </w:r>
      <w:r w:rsidR="00F01D4A">
        <w:rPr>
          <w:rFonts w:ascii="Trebuchet MS" w:hAnsi="Trebuchet MS" w:cs="Times New Roman"/>
          <w:sz w:val="24"/>
          <w:szCs w:val="24"/>
        </w:rPr>
        <w:t>3 weeks</w:t>
      </w:r>
    </w:p>
    <w:p w14:paraId="2D1F318D" w14:textId="015BAB3F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2845222E" w14:textId="32AC811B" w:rsidR="00F00D69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776234D0">
        <w:rPr>
          <w:rFonts w:ascii="Trebuchet MS" w:hAnsi="Trebuchet MS" w:cs="Times New Roman"/>
          <w:b/>
          <w:bCs/>
          <w:sz w:val="24"/>
          <w:szCs w:val="24"/>
        </w:rPr>
        <w:t>Credit</w:t>
      </w:r>
      <w:r w:rsidRPr="776234D0">
        <w:rPr>
          <w:rFonts w:ascii="Trebuchet MS" w:hAnsi="Trebuchet MS" w:cs="Times New Roman"/>
          <w:sz w:val="24"/>
          <w:szCs w:val="24"/>
        </w:rPr>
        <w:t>: 2 (or 3?) learning guides or one “unit” of credit</w:t>
      </w:r>
      <w:r w:rsidR="009F1433">
        <w:rPr>
          <w:rFonts w:ascii="Trebuchet MS" w:hAnsi="Trebuchet MS" w:cs="Times New Roman"/>
          <w:sz w:val="24"/>
          <w:szCs w:val="24"/>
        </w:rPr>
        <w:t xml:space="preserve"> in each subject</w:t>
      </w:r>
    </w:p>
    <w:p w14:paraId="5796FAA8" w14:textId="7997FCC5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BBB5E96" w14:textId="4DD7FAD4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776234D0">
        <w:rPr>
          <w:rFonts w:ascii="Trebuchet MS" w:hAnsi="Trebuchet MS" w:cs="Times New Roman"/>
          <w:b/>
          <w:bCs/>
          <w:sz w:val="24"/>
          <w:szCs w:val="24"/>
        </w:rPr>
        <w:t>Suggested Evaluation</w:t>
      </w:r>
      <w:r w:rsidR="009F1433">
        <w:rPr>
          <w:rFonts w:ascii="Trebuchet MS" w:hAnsi="Trebuchet MS" w:cs="Times New Roman"/>
          <w:sz w:val="24"/>
          <w:szCs w:val="24"/>
        </w:rPr>
        <w:t xml:space="preserve">: </w:t>
      </w:r>
      <w:r w:rsidRPr="776234D0">
        <w:rPr>
          <w:rFonts w:ascii="Trebuchet MS" w:hAnsi="Trebuchet MS" w:cs="Times New Roman"/>
          <w:i/>
          <w:iCs/>
          <w:sz w:val="24"/>
          <w:szCs w:val="24"/>
        </w:rPr>
        <w:t>curricular content</w:t>
      </w:r>
      <w:r w:rsidRPr="776234D0">
        <w:rPr>
          <w:rFonts w:ascii="Trebuchet MS" w:hAnsi="Trebuchet MS" w:cs="Times New Roman"/>
          <w:sz w:val="24"/>
          <w:szCs w:val="24"/>
        </w:rPr>
        <w:t xml:space="preserve">, </w:t>
      </w:r>
      <w:r w:rsidR="009F1433" w:rsidRPr="009F1433">
        <w:rPr>
          <w:rFonts w:ascii="Trebuchet MS" w:hAnsi="Trebuchet MS" w:cs="Times New Roman"/>
          <w:i/>
          <w:sz w:val="24"/>
          <w:szCs w:val="24"/>
        </w:rPr>
        <w:t>process,</w:t>
      </w:r>
      <w:r w:rsidR="009F1433">
        <w:rPr>
          <w:rFonts w:ascii="Trebuchet MS" w:hAnsi="Trebuchet MS" w:cs="Times New Roman"/>
          <w:sz w:val="24"/>
          <w:szCs w:val="24"/>
        </w:rPr>
        <w:t xml:space="preserve"> </w:t>
      </w:r>
      <w:r w:rsidRPr="776234D0">
        <w:rPr>
          <w:rFonts w:ascii="Trebuchet MS" w:hAnsi="Trebuchet MS" w:cs="Times New Roman"/>
          <w:i/>
          <w:iCs/>
          <w:sz w:val="24"/>
          <w:szCs w:val="24"/>
        </w:rPr>
        <w:t>final project</w:t>
      </w:r>
      <w:r w:rsidRPr="776234D0">
        <w:rPr>
          <w:rFonts w:ascii="Trebuchet MS" w:hAnsi="Trebuchet MS" w:cs="Times New Roman"/>
          <w:sz w:val="24"/>
          <w:szCs w:val="24"/>
        </w:rPr>
        <w:t xml:space="preserve"> </w:t>
      </w:r>
    </w:p>
    <w:p w14:paraId="37DEDFD3" w14:textId="27344100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61A51BC7" w14:textId="23FF9BF5" w:rsidR="00EA78D9" w:rsidRDefault="009F1433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SCHEDULE</w:t>
      </w:r>
      <w:r w:rsidR="00AA0B66">
        <w:rPr>
          <w:rFonts w:ascii="Trebuchet MS" w:hAnsi="Trebuchet MS" w:cs="Times New Roman"/>
          <w:b/>
          <w:sz w:val="24"/>
          <w:szCs w:val="24"/>
        </w:rPr>
        <w:t>:</w:t>
      </w:r>
      <w:r w:rsidR="00AA0B66">
        <w:rPr>
          <w:rFonts w:ascii="Trebuchet MS" w:hAnsi="Trebuchet MS" w:cs="Times New Roman"/>
          <w:sz w:val="24"/>
          <w:szCs w:val="24"/>
        </w:rPr>
        <w:t xml:space="preserve"> </w:t>
      </w:r>
    </w:p>
    <w:p w14:paraId="162791EA" w14:textId="2B15DE8A" w:rsidR="00EA78D9" w:rsidRDefault="009F1433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</w:t>
      </w:r>
      <w:r w:rsidRPr="009F1433">
        <w:rPr>
          <w:rFonts w:ascii="Trebuchet MS" w:hAnsi="Trebuchet MS" w:cs="Times New Roman"/>
          <w:sz w:val="24"/>
          <w:szCs w:val="24"/>
          <w:vertAlign w:val="superscript"/>
        </w:rPr>
        <w:t>st</w:t>
      </w:r>
      <w:r>
        <w:rPr>
          <w:rFonts w:ascii="Trebuchet MS" w:hAnsi="Trebuchet MS" w:cs="Times New Roman"/>
          <w:sz w:val="24"/>
          <w:szCs w:val="24"/>
        </w:rPr>
        <w:t xml:space="preserve"> class</w:t>
      </w:r>
      <w:r w:rsidR="00A9022B">
        <w:rPr>
          <w:rFonts w:ascii="Trebuchet MS" w:hAnsi="Trebuchet MS" w:cs="Times New Roman"/>
          <w:sz w:val="24"/>
          <w:szCs w:val="24"/>
        </w:rPr>
        <w:t xml:space="preserve"> (F1</w:t>
      </w:r>
      <w:r w:rsidR="0046751A">
        <w:rPr>
          <w:rFonts w:ascii="Trebuchet MS" w:hAnsi="Trebuchet MS" w:cs="Times New Roman"/>
          <w:sz w:val="24"/>
          <w:szCs w:val="24"/>
        </w:rPr>
        <w:t xml:space="preserve"> Apr 3</w:t>
      </w:r>
      <w:r w:rsidR="00A9022B">
        <w:rPr>
          <w:rFonts w:ascii="Trebuchet MS" w:hAnsi="Trebuchet MS" w:cs="Times New Roman"/>
          <w:sz w:val="24"/>
          <w:szCs w:val="24"/>
        </w:rPr>
        <w:t>)</w:t>
      </w:r>
      <w:r>
        <w:rPr>
          <w:rFonts w:ascii="Trebuchet MS" w:hAnsi="Trebuchet MS" w:cs="Times New Roman"/>
          <w:sz w:val="24"/>
          <w:szCs w:val="24"/>
        </w:rPr>
        <w:t xml:space="preserve">:  </w:t>
      </w:r>
      <w:r w:rsidR="776234D0" w:rsidRPr="776234D0">
        <w:rPr>
          <w:rFonts w:ascii="Trebuchet MS" w:hAnsi="Trebuchet MS" w:cs="Times New Roman"/>
          <w:sz w:val="24"/>
          <w:szCs w:val="24"/>
        </w:rPr>
        <w:t>overview introduction by TL</w:t>
      </w:r>
      <w:r>
        <w:rPr>
          <w:rFonts w:ascii="Trebuchet MS" w:hAnsi="Trebuchet MS" w:cs="Times New Roman"/>
          <w:sz w:val="24"/>
          <w:szCs w:val="24"/>
        </w:rPr>
        <w:t xml:space="preserve"> (PPTX)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and teachers in library, </w:t>
      </w:r>
      <w:r>
        <w:rPr>
          <w:rFonts w:ascii="Trebuchet MS" w:hAnsi="Trebuchet MS" w:cs="Times New Roman"/>
          <w:sz w:val="24"/>
          <w:szCs w:val="24"/>
        </w:rPr>
        <w:t>4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choices given, students get a chance to choose their topic and sign </w:t>
      </w:r>
      <w:r>
        <w:rPr>
          <w:rFonts w:ascii="Trebuchet MS" w:hAnsi="Trebuchet MS" w:cs="Times New Roman"/>
          <w:sz w:val="24"/>
          <w:szCs w:val="24"/>
        </w:rPr>
        <w:t>up  **teachers assign groups after</w:t>
      </w:r>
    </w:p>
    <w:p w14:paraId="6B83F503" w14:textId="7EB76720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071571B6" w14:textId="4CE8E2B2" w:rsidR="00EA78D9" w:rsidRDefault="009F1433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2</w:t>
      </w:r>
      <w:r w:rsidRPr="009F1433">
        <w:rPr>
          <w:rFonts w:ascii="Trebuchet MS" w:hAnsi="Trebuchet MS" w:cs="Times New Roman"/>
          <w:sz w:val="24"/>
          <w:szCs w:val="24"/>
          <w:vertAlign w:val="superscript"/>
        </w:rPr>
        <w:t>nd</w:t>
      </w:r>
      <w:r>
        <w:rPr>
          <w:rFonts w:ascii="Trebuchet MS" w:hAnsi="Trebuchet MS" w:cs="Times New Roman"/>
          <w:sz w:val="24"/>
          <w:szCs w:val="24"/>
        </w:rPr>
        <w:t xml:space="preserve"> class</w:t>
      </w:r>
      <w:r w:rsidR="00A9022B">
        <w:rPr>
          <w:rFonts w:ascii="Trebuchet MS" w:hAnsi="Trebuchet MS" w:cs="Times New Roman"/>
          <w:sz w:val="24"/>
          <w:szCs w:val="24"/>
        </w:rPr>
        <w:t xml:space="preserve"> (B1</w:t>
      </w:r>
      <w:r w:rsidR="0046751A">
        <w:rPr>
          <w:rFonts w:ascii="Trebuchet MS" w:hAnsi="Trebuchet MS" w:cs="Times New Roman"/>
          <w:sz w:val="24"/>
          <w:szCs w:val="24"/>
        </w:rPr>
        <w:t xml:space="preserve"> Apr 4</w:t>
      </w:r>
      <w:r w:rsidR="00A9022B">
        <w:rPr>
          <w:rFonts w:ascii="Trebuchet MS" w:hAnsi="Trebuchet MS" w:cs="Times New Roman"/>
          <w:sz w:val="24"/>
          <w:szCs w:val="24"/>
        </w:rPr>
        <w:t>)</w:t>
      </w:r>
      <w:r>
        <w:rPr>
          <w:rFonts w:ascii="Trebuchet MS" w:hAnsi="Trebuchet MS" w:cs="Times New Roman"/>
          <w:sz w:val="24"/>
          <w:szCs w:val="24"/>
        </w:rPr>
        <w:t xml:space="preserve">: 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question period for clarification in the library, 2</w:t>
      </w:r>
      <w:r w:rsidRPr="009F1433">
        <w:rPr>
          <w:rFonts w:ascii="Trebuchet MS" w:hAnsi="Trebuchet MS" w:cs="Times New Roman"/>
          <w:sz w:val="24"/>
          <w:szCs w:val="24"/>
          <w:vertAlign w:val="superscript"/>
        </w:rPr>
        <w:t>nd</w:t>
      </w:r>
      <w:r>
        <w:rPr>
          <w:rFonts w:ascii="Trebuchet MS" w:hAnsi="Trebuchet MS" w:cs="Times New Roman"/>
          <w:sz w:val="24"/>
          <w:szCs w:val="24"/>
        </w:rPr>
        <w:t xml:space="preserve"> intro summary, go over each of the four topics again and teachers offer advice on each part (math will fit in how? What mini lessons </w:t>
      </w:r>
      <w:r w:rsidR="00046686">
        <w:rPr>
          <w:rFonts w:ascii="Trebuchet MS" w:hAnsi="Trebuchet MS" w:cs="Times New Roman"/>
          <w:sz w:val="24"/>
          <w:szCs w:val="24"/>
        </w:rPr>
        <w:t>may</w:t>
      </w:r>
      <w:r>
        <w:rPr>
          <w:rFonts w:ascii="Trebuchet MS" w:hAnsi="Trebuchet MS" w:cs="Times New Roman"/>
          <w:sz w:val="24"/>
          <w:szCs w:val="24"/>
        </w:rPr>
        <w:t xml:space="preserve"> be </w:t>
      </w:r>
      <w:r w:rsidR="00046686">
        <w:rPr>
          <w:rFonts w:ascii="Trebuchet MS" w:hAnsi="Trebuchet MS" w:cs="Times New Roman"/>
          <w:sz w:val="24"/>
          <w:szCs w:val="24"/>
        </w:rPr>
        <w:t>helpful</w:t>
      </w:r>
      <w:r>
        <w:rPr>
          <w:rFonts w:ascii="Trebuchet MS" w:hAnsi="Trebuchet MS" w:cs="Times New Roman"/>
          <w:sz w:val="24"/>
          <w:szCs w:val="24"/>
        </w:rPr>
        <w:t xml:space="preserve"> along the way (how to present, citations, </w:t>
      </w:r>
      <w:r w:rsidR="00046686">
        <w:rPr>
          <w:rFonts w:ascii="Trebuchet MS" w:hAnsi="Trebuchet MS" w:cs="Times New Roman"/>
          <w:sz w:val="24"/>
          <w:szCs w:val="24"/>
        </w:rPr>
        <w:t xml:space="preserve">scale model building and stats, </w:t>
      </w:r>
      <w:r>
        <w:rPr>
          <w:rFonts w:ascii="Trebuchet MS" w:hAnsi="Trebuchet MS" w:cs="Times New Roman"/>
          <w:sz w:val="24"/>
          <w:szCs w:val="24"/>
        </w:rPr>
        <w:t xml:space="preserve">etc.)), 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time to </w:t>
      </w:r>
      <w:r>
        <w:rPr>
          <w:rFonts w:ascii="Trebuchet MS" w:hAnsi="Trebuchet MS" w:cs="Times New Roman"/>
          <w:sz w:val="24"/>
          <w:szCs w:val="24"/>
        </w:rPr>
        <w:t>share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prior knowledge of the topic</w:t>
      </w:r>
      <w:r w:rsidR="00A9022B">
        <w:rPr>
          <w:rFonts w:ascii="Trebuchet MS" w:hAnsi="Trebuchet MS" w:cs="Times New Roman"/>
          <w:sz w:val="24"/>
          <w:szCs w:val="24"/>
        </w:rPr>
        <w:t>s</w:t>
      </w:r>
      <w:r w:rsidR="776234D0" w:rsidRPr="776234D0">
        <w:rPr>
          <w:rFonts w:ascii="Trebuchet MS" w:hAnsi="Trebuchet MS" w:cs="Times New Roman"/>
          <w:sz w:val="24"/>
          <w:szCs w:val="24"/>
        </w:rPr>
        <w:t>/issue</w:t>
      </w:r>
      <w:r w:rsidR="00A9022B">
        <w:rPr>
          <w:rFonts w:ascii="Trebuchet MS" w:hAnsi="Trebuchet MS" w:cs="Times New Roman"/>
          <w:sz w:val="24"/>
          <w:szCs w:val="24"/>
        </w:rPr>
        <w:t>s by holding up erasable boards</w:t>
      </w:r>
      <w:r w:rsidR="00046686">
        <w:rPr>
          <w:rFonts w:ascii="Trebuchet MS" w:hAnsi="Trebuchet MS" w:cs="Times New Roman"/>
          <w:sz w:val="24"/>
          <w:szCs w:val="24"/>
        </w:rPr>
        <w:t>/paper</w:t>
      </w:r>
      <w:r w:rsidR="00A9022B">
        <w:rPr>
          <w:rFonts w:ascii="Trebuchet MS" w:hAnsi="Trebuchet MS" w:cs="Times New Roman"/>
          <w:sz w:val="24"/>
          <w:szCs w:val="24"/>
        </w:rPr>
        <w:t xml:space="preserve"> after short thinking time in small random groups for each topic in chronological order)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, </w:t>
      </w:r>
      <w:r w:rsidR="005041B1">
        <w:rPr>
          <w:rFonts w:ascii="Trebuchet MS" w:hAnsi="Trebuchet MS" w:cs="Times New Roman"/>
          <w:sz w:val="24"/>
          <w:szCs w:val="24"/>
        </w:rPr>
        <w:t xml:space="preserve">give out research organizers, </w:t>
      </w:r>
      <w:r w:rsidR="00A9022B">
        <w:rPr>
          <w:rFonts w:ascii="Trebuchet MS" w:hAnsi="Trebuchet MS" w:cs="Times New Roman"/>
          <w:sz w:val="24"/>
          <w:szCs w:val="24"/>
        </w:rPr>
        <w:t xml:space="preserve">time to </w:t>
      </w:r>
      <w:r>
        <w:rPr>
          <w:rFonts w:ascii="Trebuchet MS" w:hAnsi="Trebuchet MS" w:cs="Times New Roman"/>
          <w:sz w:val="24"/>
          <w:szCs w:val="24"/>
        </w:rPr>
        <w:t>read assigned article</w:t>
      </w:r>
      <w:r w:rsidR="00A9022B">
        <w:rPr>
          <w:rFonts w:ascii="Trebuchet MS" w:hAnsi="Trebuchet MS" w:cs="Times New Roman"/>
          <w:sz w:val="24"/>
          <w:szCs w:val="24"/>
        </w:rPr>
        <w:t xml:space="preserve"> for topic you chose</w:t>
      </w:r>
    </w:p>
    <w:p w14:paraId="27DC6A39" w14:textId="5BF99B2A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5CB81354" w14:textId="5E0A4F11" w:rsidR="00EA78D9" w:rsidRDefault="00A9022B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3</w:t>
      </w:r>
      <w:r w:rsidRPr="00A9022B">
        <w:rPr>
          <w:rFonts w:ascii="Trebuchet MS" w:hAnsi="Trebuchet MS" w:cs="Times New Roman"/>
          <w:sz w:val="24"/>
          <w:szCs w:val="24"/>
          <w:vertAlign w:val="superscript"/>
        </w:rPr>
        <w:t>rd</w:t>
      </w:r>
      <w:r>
        <w:rPr>
          <w:rFonts w:ascii="Trebuchet MS" w:hAnsi="Trebuchet MS" w:cs="Times New Roman"/>
          <w:sz w:val="24"/>
          <w:szCs w:val="24"/>
        </w:rPr>
        <w:t xml:space="preserve"> class (F1</w:t>
      </w:r>
      <w:r w:rsidR="0046751A">
        <w:rPr>
          <w:rFonts w:ascii="Trebuchet MS" w:hAnsi="Trebuchet MS" w:cs="Times New Roman"/>
          <w:sz w:val="24"/>
          <w:szCs w:val="24"/>
        </w:rPr>
        <w:t xml:space="preserve"> Apr 5</w:t>
      </w:r>
      <w:r>
        <w:rPr>
          <w:rFonts w:ascii="Trebuchet MS" w:hAnsi="Trebuchet MS" w:cs="Times New Roman"/>
          <w:sz w:val="24"/>
          <w:szCs w:val="24"/>
        </w:rPr>
        <w:t>):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move</w:t>
      </w:r>
      <w:r w:rsidR="00F01D4A">
        <w:rPr>
          <w:rFonts w:ascii="Trebuchet MS" w:hAnsi="Trebuchet MS" w:cs="Times New Roman"/>
          <w:sz w:val="24"/>
          <w:szCs w:val="24"/>
        </w:rPr>
        <w:t xml:space="preserve"> to individual classroom groups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 xml:space="preserve">by topic </w:t>
      </w:r>
      <w:r w:rsidR="776234D0" w:rsidRPr="776234D0">
        <w:rPr>
          <w:rFonts w:ascii="Trebuchet MS" w:hAnsi="Trebuchet MS" w:cs="Times New Roman"/>
          <w:sz w:val="24"/>
          <w:szCs w:val="24"/>
        </w:rPr>
        <w:t>– will not be “your” class as groups may be intermixed so will b</w:t>
      </w:r>
      <w:r>
        <w:rPr>
          <w:rFonts w:ascii="Trebuchet MS" w:hAnsi="Trebuchet MS" w:cs="Times New Roman"/>
          <w:sz w:val="24"/>
          <w:szCs w:val="24"/>
        </w:rPr>
        <w:t xml:space="preserve">e </w:t>
      </w:r>
      <w:r w:rsidR="00F01D4A">
        <w:rPr>
          <w:rFonts w:ascii="Trebuchet MS" w:hAnsi="Trebuchet MS" w:cs="Times New Roman"/>
          <w:sz w:val="24"/>
          <w:szCs w:val="24"/>
        </w:rPr>
        <w:t>split amongst teachers,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empathy perspective where students </w:t>
      </w:r>
      <w:r>
        <w:rPr>
          <w:rFonts w:ascii="Trebuchet MS" w:hAnsi="Trebuchet MS" w:cs="Times New Roman"/>
          <w:sz w:val="24"/>
          <w:szCs w:val="24"/>
        </w:rPr>
        <w:t>re-</w:t>
      </w:r>
      <w:r w:rsidR="00F01D4A">
        <w:rPr>
          <w:rFonts w:ascii="Trebuchet MS" w:hAnsi="Trebuchet MS" w:cs="Times New Roman"/>
          <w:sz w:val="24"/>
          <w:szCs w:val="24"/>
        </w:rPr>
        <w:t>read</w:t>
      </w:r>
      <w:r>
        <w:rPr>
          <w:rFonts w:ascii="Trebuchet MS" w:hAnsi="Trebuchet MS" w:cs="Times New Roman"/>
          <w:sz w:val="24"/>
          <w:szCs w:val="24"/>
        </w:rPr>
        <w:t xml:space="preserve"> or read together</w:t>
      </w:r>
      <w:r w:rsidR="00F01D4A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their</w:t>
      </w:r>
      <w:r w:rsidR="00F01D4A">
        <w:rPr>
          <w:rFonts w:ascii="Trebuchet MS" w:hAnsi="Trebuchet MS" w:cs="Times New Roman"/>
          <w:sz w:val="24"/>
          <w:szCs w:val="24"/>
        </w:rPr>
        <w:t xml:space="preserve"> article, 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have to dig deep to figure out whose voice is not heard, who is most affected, what is the personal factor in this issue, </w:t>
      </w:r>
      <w:r w:rsidR="00046686">
        <w:rPr>
          <w:rFonts w:ascii="Trebuchet MS" w:hAnsi="Trebuchet MS" w:cs="Times New Roman"/>
          <w:sz w:val="24"/>
          <w:szCs w:val="24"/>
        </w:rPr>
        <w:t>create/collect summary sheet with collected thoughts</w:t>
      </w:r>
      <w:r w:rsidR="005041B1">
        <w:rPr>
          <w:rFonts w:ascii="Trebuchet MS" w:hAnsi="Trebuchet MS" w:cs="Times New Roman"/>
          <w:sz w:val="24"/>
          <w:szCs w:val="24"/>
        </w:rPr>
        <w:t>, give out research organizers if not got already</w:t>
      </w:r>
    </w:p>
    <w:p w14:paraId="50AC061D" w14:textId="2DE70F86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1CCA70E8" w14:textId="090E4ED7" w:rsidR="00EA78D9" w:rsidRDefault="00A9022B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4</w:t>
      </w:r>
      <w:r w:rsidRPr="00A9022B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class (B1</w:t>
      </w:r>
      <w:r w:rsidR="0046751A">
        <w:rPr>
          <w:rFonts w:ascii="Trebuchet MS" w:hAnsi="Trebuchet MS" w:cs="Times New Roman"/>
          <w:sz w:val="24"/>
          <w:szCs w:val="24"/>
        </w:rPr>
        <w:t xml:space="preserve"> Apr 6</w:t>
      </w:r>
      <w:r>
        <w:rPr>
          <w:rFonts w:ascii="Trebuchet MS" w:hAnsi="Trebuchet MS" w:cs="Times New Roman"/>
          <w:sz w:val="24"/>
          <w:szCs w:val="24"/>
        </w:rPr>
        <w:t xml:space="preserve">): all in library for </w:t>
      </w:r>
      <w:r w:rsidR="776234D0" w:rsidRPr="776234D0">
        <w:rPr>
          <w:rFonts w:ascii="Trebuchet MS" w:hAnsi="Trebuchet MS" w:cs="Times New Roman"/>
          <w:sz w:val="24"/>
          <w:szCs w:val="24"/>
        </w:rPr>
        <w:t>TL quick 10 minute address on bibliography remin</w:t>
      </w:r>
      <w:r>
        <w:rPr>
          <w:rFonts w:ascii="Trebuchet MS" w:hAnsi="Trebuchet MS" w:cs="Times New Roman"/>
          <w:sz w:val="24"/>
          <w:szCs w:val="24"/>
        </w:rPr>
        <w:t>ders referring to inquiry sheet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, </w:t>
      </w:r>
      <w:r w:rsidR="005041B1">
        <w:rPr>
          <w:rFonts w:ascii="Trebuchet MS" w:hAnsi="Trebuchet MS" w:cs="Times New Roman"/>
          <w:sz w:val="24"/>
          <w:szCs w:val="24"/>
        </w:rPr>
        <w:t>explain</w:t>
      </w:r>
      <w:bookmarkStart w:id="0" w:name="_GoBack"/>
      <w:bookmarkEnd w:id="0"/>
      <w:r w:rsidR="005041B1">
        <w:rPr>
          <w:rFonts w:ascii="Trebuchet MS" w:hAnsi="Trebuchet MS" w:cs="Times New Roman"/>
          <w:sz w:val="24"/>
          <w:szCs w:val="24"/>
        </w:rPr>
        <w:t xml:space="preserve"> inquiry sheet 2, </w:t>
      </w:r>
      <w:r>
        <w:rPr>
          <w:rFonts w:ascii="Trebuchet MS" w:hAnsi="Trebuchet MS" w:cs="Times New Roman"/>
          <w:sz w:val="24"/>
          <w:szCs w:val="24"/>
        </w:rPr>
        <w:t xml:space="preserve">reminder of 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consideration given to where math fits in, inquiry sheet beginning </w:t>
      </w:r>
      <w:r>
        <w:rPr>
          <w:rFonts w:ascii="Trebuchet MS" w:hAnsi="Trebuchet MS" w:cs="Times New Roman"/>
          <w:sz w:val="24"/>
          <w:szCs w:val="24"/>
        </w:rPr>
        <w:t>to fill in *each student starts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individual inquiry sheet with diffe</w:t>
      </w:r>
      <w:r w:rsidR="00F01D4A">
        <w:rPr>
          <w:rFonts w:ascii="Trebuchet MS" w:hAnsi="Trebuchet MS" w:cs="Times New Roman"/>
          <w:sz w:val="24"/>
          <w:szCs w:val="24"/>
        </w:rPr>
        <w:t>rent sources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– can move to classrooms if want</w:t>
      </w:r>
    </w:p>
    <w:p w14:paraId="0C0F331A" w14:textId="7D3196DA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1D5A43A2" w14:textId="4578ADBF" w:rsidR="00EA78D9" w:rsidRDefault="00A9022B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5</w:t>
      </w:r>
      <w:r w:rsidRPr="00A9022B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  <w:vertAlign w:val="superscript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to 9</w:t>
      </w:r>
      <w:r w:rsidRPr="00A9022B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class</w:t>
      </w:r>
      <w:r w:rsidR="0046751A">
        <w:rPr>
          <w:rFonts w:ascii="Trebuchet MS" w:hAnsi="Trebuchet MS" w:cs="Times New Roman"/>
          <w:sz w:val="24"/>
          <w:szCs w:val="24"/>
        </w:rPr>
        <w:t xml:space="preserve"> (B/F2Apr 9-13)</w:t>
      </w:r>
      <w:r>
        <w:rPr>
          <w:rFonts w:ascii="Trebuchet MS" w:hAnsi="Trebuchet MS" w:cs="Times New Roman"/>
          <w:sz w:val="24"/>
          <w:szCs w:val="24"/>
        </w:rPr>
        <w:t>: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research time, inquiry sheet</w:t>
      </w:r>
      <w:r w:rsidR="0046751A">
        <w:rPr>
          <w:rFonts w:ascii="Trebuchet MS" w:hAnsi="Trebuchet MS" w:cs="Times New Roman"/>
          <w:sz w:val="24"/>
          <w:szCs w:val="24"/>
        </w:rPr>
        <w:t xml:space="preserve"> 1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 continues</w:t>
      </w:r>
      <w:r w:rsidR="0046751A">
        <w:rPr>
          <w:rFonts w:ascii="Trebuchet MS" w:hAnsi="Trebuchet MS" w:cs="Times New Roman"/>
          <w:sz w:val="24"/>
          <w:szCs w:val="24"/>
        </w:rPr>
        <w:t xml:space="preserve"> and inquiry 2 started</w:t>
      </w:r>
      <w:r w:rsidR="776234D0" w:rsidRPr="776234D0">
        <w:rPr>
          <w:rFonts w:ascii="Trebuchet MS" w:hAnsi="Trebuchet MS" w:cs="Times New Roman"/>
          <w:sz w:val="24"/>
          <w:szCs w:val="24"/>
        </w:rPr>
        <w:t xml:space="preserve">, </w:t>
      </w:r>
      <w:r w:rsidR="0046751A">
        <w:rPr>
          <w:rFonts w:ascii="Trebuchet MS" w:hAnsi="Trebuchet MS" w:cs="Times New Roman"/>
          <w:sz w:val="24"/>
          <w:szCs w:val="24"/>
        </w:rPr>
        <w:t xml:space="preserve">draft </w:t>
      </w:r>
      <w:r w:rsidR="776234D0" w:rsidRPr="776234D0">
        <w:rPr>
          <w:rFonts w:ascii="Trebuchet MS" w:hAnsi="Trebuchet MS" w:cs="Times New Roman"/>
          <w:sz w:val="24"/>
          <w:szCs w:val="24"/>
        </w:rPr>
        <w:t>submission of ideas and list of needs for design/project</w:t>
      </w:r>
    </w:p>
    <w:p w14:paraId="7098E9DB" w14:textId="3C4DDA23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5BE88E74" w14:textId="194991E1" w:rsidR="0046751A" w:rsidRDefault="0046751A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10</w:t>
      </w:r>
      <w:r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class (B3 Apr 16): how to do a presentation, rubric and expectations, start creating</w:t>
      </w:r>
    </w:p>
    <w:p w14:paraId="3FB64C56" w14:textId="77777777" w:rsidR="0046751A" w:rsidRDefault="0046751A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2AE15F0A" w14:textId="71362FED" w:rsidR="00EA78D9" w:rsidRDefault="0046751A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11</w:t>
      </w:r>
      <w:r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to 13</w:t>
      </w:r>
      <w:r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(B/F3 Apr 17-19): hand in both research sheets, final sheet and </w:t>
      </w:r>
      <w:r w:rsidR="776234D0" w:rsidRPr="776234D0">
        <w:rPr>
          <w:rFonts w:ascii="Trebuchet MS" w:hAnsi="Trebuchet MS" w:cs="Times New Roman"/>
          <w:sz w:val="24"/>
          <w:szCs w:val="24"/>
        </w:rPr>
        <w:t>design</w:t>
      </w:r>
      <w:r>
        <w:rPr>
          <w:rFonts w:ascii="Trebuchet MS" w:hAnsi="Trebuchet MS" w:cs="Times New Roman"/>
          <w:sz w:val="24"/>
          <w:szCs w:val="24"/>
        </w:rPr>
        <w:t xml:space="preserve"> phase – create! </w:t>
      </w:r>
    </w:p>
    <w:p w14:paraId="683693DD" w14:textId="5B908F63" w:rsidR="776234D0" w:rsidRDefault="776234D0" w:rsidP="776234D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2307DD86" w14:textId="20EAE0A0" w:rsidR="00AA0B66" w:rsidRPr="00AA0B66" w:rsidRDefault="0046751A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14</w:t>
      </w:r>
      <w:r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/ 15</w:t>
      </w:r>
      <w:r w:rsidRPr="0046751A">
        <w:rPr>
          <w:rFonts w:ascii="Trebuchet MS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sz w:val="24"/>
          <w:szCs w:val="24"/>
        </w:rPr>
        <w:t xml:space="preserve"> (B/F 4 Apr 23-24):</w:t>
      </w:r>
      <w:r w:rsidR="00EA78D9">
        <w:rPr>
          <w:rFonts w:ascii="Trebuchet MS" w:hAnsi="Trebuchet MS" w:cs="Times New Roman"/>
          <w:sz w:val="24"/>
          <w:szCs w:val="24"/>
        </w:rPr>
        <w:t xml:space="preserve"> </w:t>
      </w:r>
      <w:r w:rsidR="00F01D4A">
        <w:rPr>
          <w:rFonts w:ascii="Trebuchet MS" w:hAnsi="Trebuchet MS" w:cs="Times New Roman"/>
          <w:sz w:val="24"/>
          <w:szCs w:val="24"/>
        </w:rPr>
        <w:t>5 min</w:t>
      </w:r>
      <w:r w:rsidR="00C10AF5">
        <w:rPr>
          <w:rFonts w:ascii="Trebuchet MS" w:hAnsi="Trebuchet MS" w:cs="Times New Roman"/>
          <w:sz w:val="24"/>
          <w:szCs w:val="24"/>
        </w:rPr>
        <w:t xml:space="preserve"> </w:t>
      </w:r>
      <w:r w:rsidR="00EA78D9">
        <w:rPr>
          <w:rFonts w:ascii="Trebuchet MS" w:hAnsi="Trebuchet MS" w:cs="Times New Roman"/>
          <w:sz w:val="24"/>
          <w:szCs w:val="24"/>
        </w:rPr>
        <w:t>presentation</w:t>
      </w:r>
      <w:r w:rsidR="00C10AF5">
        <w:rPr>
          <w:rFonts w:ascii="Trebuchet MS" w:hAnsi="Trebuchet MS" w:cs="Times New Roman"/>
          <w:sz w:val="24"/>
          <w:szCs w:val="24"/>
        </w:rPr>
        <w:t xml:space="preserve"> sharing</w:t>
      </w:r>
      <w:r w:rsidR="00EA78D9">
        <w:rPr>
          <w:rFonts w:ascii="Trebuchet MS" w:hAnsi="Trebuchet MS" w:cs="Times New Roman"/>
          <w:sz w:val="24"/>
          <w:szCs w:val="24"/>
        </w:rPr>
        <w:t xml:space="preserve"> of design/project</w:t>
      </w:r>
      <w:r w:rsidR="00C10AF5">
        <w:rPr>
          <w:rFonts w:ascii="Trebuchet MS" w:hAnsi="Trebuchet MS" w:cs="Times New Roman"/>
          <w:sz w:val="24"/>
          <w:szCs w:val="24"/>
        </w:rPr>
        <w:t xml:space="preserve"> to entire group, final evaluation sheet </w:t>
      </w:r>
      <w:r>
        <w:rPr>
          <w:rFonts w:ascii="Trebuchet MS" w:hAnsi="Trebuchet MS" w:cs="Times New Roman"/>
          <w:sz w:val="24"/>
          <w:szCs w:val="24"/>
        </w:rPr>
        <w:t>handed in</w:t>
      </w:r>
      <w:r w:rsidR="00EA78D9">
        <w:rPr>
          <w:rFonts w:ascii="Trebuchet MS" w:hAnsi="Trebuchet MS" w:cs="Times New Roman"/>
          <w:sz w:val="24"/>
          <w:szCs w:val="24"/>
        </w:rPr>
        <w:t xml:space="preserve">   </w:t>
      </w:r>
      <w:r w:rsidR="00AB40D1">
        <w:rPr>
          <w:rFonts w:ascii="Trebuchet MS" w:hAnsi="Trebuchet MS" w:cs="Times New Roman"/>
          <w:sz w:val="24"/>
          <w:szCs w:val="24"/>
        </w:rPr>
        <w:t xml:space="preserve">  </w:t>
      </w:r>
    </w:p>
    <w:p w14:paraId="7FCA1DD1" w14:textId="77777777" w:rsidR="00256A24" w:rsidRDefault="00256A24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07E6C75A" w14:textId="77777777" w:rsidR="00256A24" w:rsidRDefault="00256A24" w:rsidP="003D1CA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07DA1E7B" w14:textId="77777777" w:rsidR="00854ACD" w:rsidRDefault="00854ACD" w:rsidP="00854ACD">
      <w:pPr>
        <w:rPr>
          <w:rFonts w:ascii="Trebuchet MS" w:hAnsi="Trebuchet MS" w:cs="Arial"/>
          <w:sz w:val="24"/>
          <w:szCs w:val="24"/>
        </w:rPr>
      </w:pPr>
    </w:p>
    <w:sectPr w:rsidR="00854ACD" w:rsidSect="00AB276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A5E"/>
    <w:multiLevelType w:val="hybridMultilevel"/>
    <w:tmpl w:val="4F947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0CC2"/>
    <w:multiLevelType w:val="hybridMultilevel"/>
    <w:tmpl w:val="1D2ED62A"/>
    <w:lvl w:ilvl="0" w:tplc="09185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24"/>
    <w:rsid w:val="00046686"/>
    <w:rsid w:val="000731F6"/>
    <w:rsid w:val="000A0527"/>
    <w:rsid w:val="001D1577"/>
    <w:rsid w:val="00256A24"/>
    <w:rsid w:val="00282422"/>
    <w:rsid w:val="002D13E6"/>
    <w:rsid w:val="003D1CA9"/>
    <w:rsid w:val="00441099"/>
    <w:rsid w:val="00464C32"/>
    <w:rsid w:val="0046751A"/>
    <w:rsid w:val="005041B1"/>
    <w:rsid w:val="006E2F3D"/>
    <w:rsid w:val="0078374F"/>
    <w:rsid w:val="00854ACD"/>
    <w:rsid w:val="009F1433"/>
    <w:rsid w:val="00A9022B"/>
    <w:rsid w:val="00AA0B66"/>
    <w:rsid w:val="00AB276F"/>
    <w:rsid w:val="00AB40D1"/>
    <w:rsid w:val="00B51978"/>
    <w:rsid w:val="00C10AF5"/>
    <w:rsid w:val="00EA78D9"/>
    <w:rsid w:val="00EF556F"/>
    <w:rsid w:val="00F00D69"/>
    <w:rsid w:val="00F01D4A"/>
    <w:rsid w:val="776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11D2"/>
  <w15:chartTrackingRefBased/>
  <w15:docId w15:val="{1E5AF122-B5E8-471C-AEB8-FAC69C9E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J. Baker</dc:creator>
  <cp:keywords/>
  <dc:description/>
  <cp:lastModifiedBy>Alana J. Baker</cp:lastModifiedBy>
  <cp:revision>7</cp:revision>
  <dcterms:created xsi:type="dcterms:W3CDTF">2018-03-29T08:05:00Z</dcterms:created>
  <dcterms:modified xsi:type="dcterms:W3CDTF">2018-03-29T08:17:00Z</dcterms:modified>
</cp:coreProperties>
</file>